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5C32">
      <w:pPr>
        <w:keepNext/>
        <w:pageBreakBefore/>
        <w:autoSpaceDE w:val="0"/>
        <w:jc w:val="center"/>
      </w:pPr>
      <w:proofErr w:type="spellStart"/>
      <w:r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>Договор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 №</w:t>
      </w:r>
    </w:p>
    <w:p w:rsidR="00000000" w:rsidRDefault="00DB5C32">
      <w:pPr>
        <w:keepNext/>
        <w:autoSpaceDE w:val="0"/>
        <w:jc w:val="center"/>
      </w:pPr>
      <w:proofErr w:type="spellStart"/>
      <w:r>
        <w:rPr>
          <w:rFonts w:ascii="Times New Roman CYR" w:eastAsia="Times New Roman CYR" w:hAnsi="Times New Roman CYR" w:cs="Times New Roman CYR"/>
          <w:sz w:val="22"/>
          <w:szCs w:val="22"/>
        </w:rPr>
        <w:t>на</w:t>
      </w:r>
      <w:proofErr w:type="spellEnd"/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2"/>
          <w:szCs w:val="22"/>
        </w:rPr>
        <w:t>оказание</w:t>
      </w:r>
      <w:proofErr w:type="spellEnd"/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2"/>
          <w:szCs w:val="22"/>
        </w:rPr>
        <w:t>транспортно</w:t>
      </w:r>
      <w:proofErr w:type="spellEnd"/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 – </w:t>
      </w:r>
      <w:proofErr w:type="spellStart"/>
      <w:r>
        <w:rPr>
          <w:rFonts w:ascii="Times New Roman CYR" w:eastAsia="Times New Roman CYR" w:hAnsi="Times New Roman CYR" w:cs="Times New Roman CYR"/>
          <w:sz w:val="22"/>
          <w:szCs w:val="22"/>
        </w:rPr>
        <w:t>экспедиционных</w:t>
      </w:r>
      <w:proofErr w:type="spellEnd"/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2"/>
          <w:szCs w:val="22"/>
        </w:rPr>
        <w:t>услуг</w:t>
      </w:r>
      <w:proofErr w:type="spellEnd"/>
    </w:p>
    <w:p w:rsidR="00000000" w:rsidRDefault="00DB5C32">
      <w:pPr>
        <w:autoSpaceDE w:val="0"/>
        <w:jc w:val="both"/>
      </w:pPr>
      <w:r>
        <w:rPr>
          <w:rStyle w:val="1"/>
          <w:rFonts w:ascii="Times New Roman CYR" w:eastAsia="Times New Roman CYR" w:hAnsi="Times New Roman CYR" w:cs="Times New Roman CYR"/>
          <w:b/>
          <w:bCs/>
          <w:spacing w:val="-4"/>
          <w:sz w:val="22"/>
          <w:szCs w:val="22"/>
        </w:rPr>
        <w:t xml:space="preserve">г. </w:t>
      </w:r>
      <w:proofErr w:type="spellStart"/>
      <w:r>
        <w:rPr>
          <w:rStyle w:val="1"/>
          <w:rFonts w:ascii="Times New Roman CYR" w:eastAsia="Times New Roman CYR" w:hAnsi="Times New Roman CYR" w:cs="Times New Roman CYR"/>
          <w:b/>
          <w:bCs/>
          <w:spacing w:val="-4"/>
          <w:sz w:val="22"/>
          <w:szCs w:val="22"/>
        </w:rPr>
        <w:t>Новосибирск</w:t>
      </w:r>
      <w:proofErr w:type="spellEnd"/>
      <w:r>
        <w:rPr>
          <w:rStyle w:val="1"/>
          <w:rFonts w:ascii="Times New Roman CYR" w:eastAsia="Times New Roman CYR" w:hAnsi="Times New Roman CYR" w:cs="Times New Roman CYR"/>
          <w:b/>
          <w:bCs/>
          <w:spacing w:val="-4"/>
          <w:sz w:val="22"/>
          <w:szCs w:val="22"/>
        </w:rPr>
        <w:tab/>
      </w:r>
      <w:r>
        <w:rPr>
          <w:rStyle w:val="1"/>
          <w:rFonts w:ascii="Times New Roman CYR" w:eastAsia="Times New Roman CYR" w:hAnsi="Times New Roman CYR" w:cs="Times New Roman CYR"/>
          <w:b/>
          <w:bCs/>
          <w:spacing w:val="-4"/>
          <w:sz w:val="22"/>
          <w:szCs w:val="22"/>
        </w:rPr>
        <w:tab/>
      </w:r>
      <w:r>
        <w:rPr>
          <w:rStyle w:val="1"/>
          <w:rFonts w:ascii="Times New Roman CYR" w:eastAsia="Times New Roman CYR" w:hAnsi="Times New Roman CYR" w:cs="Times New Roman CYR"/>
          <w:b/>
          <w:bCs/>
          <w:spacing w:val="-4"/>
          <w:sz w:val="22"/>
          <w:szCs w:val="22"/>
        </w:rPr>
        <w:tab/>
      </w:r>
      <w:r>
        <w:rPr>
          <w:rStyle w:val="1"/>
          <w:rFonts w:ascii="Times New Roman CYR" w:eastAsia="Times New Roman CYR" w:hAnsi="Times New Roman CYR" w:cs="Times New Roman CYR"/>
          <w:b/>
          <w:bCs/>
          <w:spacing w:val="-4"/>
          <w:sz w:val="22"/>
          <w:szCs w:val="22"/>
        </w:rPr>
        <w:tab/>
      </w:r>
      <w:r>
        <w:rPr>
          <w:rStyle w:val="1"/>
          <w:rFonts w:ascii="Times New Roman CYR" w:eastAsia="Times New Roman CYR" w:hAnsi="Times New Roman CYR" w:cs="Times New Roman CYR"/>
          <w:b/>
          <w:bCs/>
          <w:spacing w:val="-4"/>
          <w:sz w:val="22"/>
          <w:szCs w:val="22"/>
        </w:rPr>
        <w:tab/>
      </w:r>
      <w:r>
        <w:rPr>
          <w:rStyle w:val="1"/>
          <w:rFonts w:ascii="Times New Roman CYR" w:eastAsia="Times New Roman CYR" w:hAnsi="Times New Roman CYR" w:cs="Times New Roman CYR"/>
          <w:b/>
          <w:bCs/>
          <w:spacing w:val="-4"/>
          <w:sz w:val="22"/>
          <w:szCs w:val="22"/>
        </w:rPr>
        <w:tab/>
        <w:t xml:space="preserve">           </w:t>
      </w:r>
      <w:r>
        <w:rPr>
          <w:rStyle w:val="1"/>
          <w:rFonts w:eastAsia="Times New Roman" w:cs="Times New Roman"/>
          <w:b/>
          <w:bCs/>
          <w:spacing w:val="-4"/>
          <w:sz w:val="22"/>
          <w:szCs w:val="22"/>
          <w:lang w:val="ru-RU"/>
        </w:rPr>
        <w:t>«</w:t>
      </w:r>
      <w:permStart w:id="0" w:edGrp="everyone"/>
      <w:r>
        <w:rPr>
          <w:rStyle w:val="1"/>
          <w:rFonts w:eastAsia="Times New Roman" w:cs="Times New Roman"/>
          <w:b/>
          <w:bCs/>
          <w:spacing w:val="-4"/>
          <w:sz w:val="22"/>
          <w:szCs w:val="22"/>
          <w:lang w:val="ru-RU"/>
        </w:rPr>
        <w:t xml:space="preserve">    </w:t>
      </w:r>
      <w:permEnd w:id="0"/>
      <w:r>
        <w:rPr>
          <w:rStyle w:val="1"/>
          <w:rFonts w:eastAsia="Times New Roman" w:cs="Times New Roman"/>
          <w:b/>
          <w:bCs/>
          <w:color w:val="000000"/>
          <w:spacing w:val="5"/>
          <w:sz w:val="22"/>
          <w:szCs w:val="22"/>
          <w:lang w:val="ru-RU"/>
        </w:rPr>
        <w:t xml:space="preserve">» </w:t>
      </w:r>
      <w:permStart w:id="1" w:edGrp="everyone"/>
      <w:r>
        <w:rPr>
          <w:rStyle w:val="1"/>
          <w:rFonts w:eastAsia="Times New Roman" w:cs="Times New Roman"/>
          <w:b/>
          <w:bCs/>
          <w:color w:val="000000"/>
          <w:spacing w:val="5"/>
          <w:sz w:val="22"/>
          <w:szCs w:val="22"/>
          <w:lang w:val="ru-RU"/>
        </w:rPr>
        <w:t xml:space="preserve">       </w:t>
      </w:r>
      <w:r>
        <w:rPr>
          <w:rStyle w:val="1"/>
          <w:rFonts w:eastAsia="Times New Roman" w:cs="Times New Roman"/>
          <w:b/>
          <w:bCs/>
          <w:color w:val="000000"/>
          <w:spacing w:val="5"/>
          <w:sz w:val="22"/>
          <w:szCs w:val="22"/>
          <w:lang w:val="ru-RU"/>
        </w:rPr>
        <w:t xml:space="preserve">            </w:t>
      </w:r>
      <w:permEnd w:id="1"/>
      <w:r>
        <w:rPr>
          <w:rStyle w:val="1"/>
          <w:rFonts w:eastAsia="Times New Roman" w:cs="Times New Roman"/>
          <w:b/>
          <w:bCs/>
          <w:color w:val="000000"/>
          <w:spacing w:val="5"/>
          <w:sz w:val="22"/>
          <w:szCs w:val="22"/>
          <w:lang w:val="ru-RU"/>
        </w:rPr>
        <w:t xml:space="preserve">2017 </w:t>
      </w:r>
      <w:r>
        <w:rPr>
          <w:rStyle w:val="1"/>
          <w:rFonts w:ascii="Times New Roman CYR" w:eastAsia="Times New Roman CYR" w:hAnsi="Times New Roman CYR" w:cs="Times New Roman CYR"/>
          <w:b/>
          <w:bCs/>
          <w:color w:val="000000"/>
          <w:spacing w:val="5"/>
          <w:sz w:val="22"/>
          <w:szCs w:val="22"/>
          <w:lang w:val="ru-RU"/>
        </w:rPr>
        <w:t>г.</w:t>
      </w:r>
    </w:p>
    <w:p w:rsidR="00000000" w:rsidRDefault="00DB5C32">
      <w:pPr>
        <w:autoSpaceDE w:val="0"/>
        <w:ind w:firstLine="284"/>
        <w:jc w:val="both"/>
      </w:pP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>Общество с ограниченной ответственностью “Авиационное Транспортное Агентство - Новосибирск”, именуемое в дальнейшем "Экспедитор", в ли</w:t>
      </w: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це _________________, действующей на основании _____________________, с одной стороны, и </w:t>
      </w:r>
      <w:permStart w:id="2" w:edGrp="everyone"/>
      <w:proofErr w:type="gramStart"/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>______________________________________</w:t>
      </w:r>
      <w:permEnd w:id="2"/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, именуемое в дальнейшем  "Клиент", в лице </w:t>
      </w:r>
      <w:permStart w:id="3" w:edGrp="everyone"/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>____</w:t>
      </w: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>____________________________________________</w:t>
      </w:r>
      <w:permEnd w:id="3"/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, действующего на основании </w:t>
      </w:r>
      <w:permStart w:id="4" w:edGrp="everyone"/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>__________</w:t>
      </w: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>___________</w:t>
      </w: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>______</w:t>
      </w:r>
      <w:permEnd w:id="4"/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>, с другой стороны, заключили настоящий договор о нижеследующем:</w:t>
      </w:r>
      <w:proofErr w:type="gramEnd"/>
    </w:p>
    <w:p w:rsidR="00000000" w:rsidRDefault="00DB5C32">
      <w:pPr>
        <w:autoSpaceDE w:val="0"/>
        <w:ind w:firstLine="284"/>
        <w:jc w:val="center"/>
      </w:pPr>
      <w:r>
        <w:rPr>
          <w:rStyle w:val="1"/>
          <w:rFonts w:eastAsia="Times New Roman" w:cs="Times New Roman"/>
          <w:b/>
          <w:bCs/>
          <w:spacing w:val="-4"/>
          <w:sz w:val="22"/>
          <w:szCs w:val="22"/>
          <w:lang w:val="ru-RU"/>
        </w:rPr>
        <w:t xml:space="preserve">1. </w:t>
      </w:r>
      <w:r>
        <w:rPr>
          <w:rStyle w:val="1"/>
          <w:rFonts w:ascii="Times New Roman CYR" w:eastAsia="Times New Roman CYR" w:hAnsi="Times New Roman CYR" w:cs="Times New Roman CYR"/>
          <w:b/>
          <w:bCs/>
          <w:spacing w:val="-4"/>
          <w:sz w:val="22"/>
          <w:szCs w:val="22"/>
          <w:lang w:val="ru-RU"/>
        </w:rPr>
        <w:t>Предмет Договора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color w:val="000000"/>
          <w:sz w:val="22"/>
          <w:szCs w:val="22"/>
          <w:lang w:val="ru-RU"/>
        </w:rPr>
        <w:t>1.1</w:t>
      </w:r>
      <w:r>
        <w:rPr>
          <w:rStyle w:val="1"/>
          <w:rFonts w:eastAsia="Times New Roman" w:cs="Times New Roman"/>
          <w:color w:val="000000"/>
          <w:sz w:val="22"/>
          <w:szCs w:val="22"/>
          <w:highlight w:val="white"/>
          <w:lang w:val="ru-RU"/>
        </w:rPr>
        <w:t xml:space="preserve">. </w:t>
      </w:r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Экспедитор по поручению Клиента за вознаграждение и за его счет обязуется выполнить или организовать выполнение определенных настоящим договором услу</w:t>
      </w:r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 xml:space="preserve">г,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связанных с организацией перевозок грузов в международном и (или) внутрироссийском сообщении различными видами транспорта, а так же иных сопутствующих услуг в порядке и на условиях, предусмотренных настоящим договором.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z w:val="22"/>
          <w:szCs w:val="22"/>
          <w:highlight w:val="white"/>
          <w:lang w:val="ru-RU"/>
        </w:rPr>
        <w:t>1.2.</w:t>
      </w:r>
      <w:r>
        <w:rPr>
          <w:rStyle w:val="1"/>
          <w:rFonts w:eastAsia="Times New Roman" w:cs="Times New Roman"/>
          <w:sz w:val="22"/>
          <w:szCs w:val="22"/>
          <w:highlight w:val="white"/>
          <w:lang w:val="ru-RU"/>
        </w:rPr>
        <w:tab/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Указанные услуги предоставляю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тся в соответствии с действующим международным законодательством и законодательством Российской Федерации.</w:t>
      </w:r>
    </w:p>
    <w:p w:rsidR="00000000" w:rsidRDefault="00DB5C32">
      <w:pPr>
        <w:autoSpaceDE w:val="0"/>
        <w:ind w:firstLine="284"/>
        <w:jc w:val="center"/>
      </w:pPr>
      <w:r>
        <w:rPr>
          <w:rStyle w:val="1"/>
          <w:rFonts w:eastAsia="Times New Roman" w:cs="Times New Roman"/>
          <w:b/>
          <w:bCs/>
          <w:spacing w:val="-4"/>
          <w:sz w:val="22"/>
          <w:szCs w:val="22"/>
          <w:highlight w:val="white"/>
          <w:lang w:val="ru-RU"/>
        </w:rPr>
        <w:t xml:space="preserve">2. </w:t>
      </w:r>
      <w:r>
        <w:rPr>
          <w:rStyle w:val="1"/>
          <w:rFonts w:ascii="Times New Roman CYR" w:eastAsia="Times New Roman CYR" w:hAnsi="Times New Roman CYR" w:cs="Times New Roman CYR"/>
          <w:b/>
          <w:bCs/>
          <w:color w:val="000000"/>
          <w:spacing w:val="5"/>
          <w:sz w:val="22"/>
          <w:szCs w:val="22"/>
          <w:highlight w:val="white"/>
          <w:lang w:val="ru-RU"/>
        </w:rPr>
        <w:t>Права и обязанности Экспедитора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z w:val="22"/>
          <w:szCs w:val="22"/>
          <w:highlight w:val="white"/>
          <w:lang w:val="ru-RU"/>
        </w:rPr>
        <w:t xml:space="preserve">2.1.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Экспедитор вправе: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z w:val="22"/>
          <w:szCs w:val="22"/>
          <w:highlight w:val="white"/>
          <w:lang w:val="ru-RU"/>
        </w:rPr>
        <w:t xml:space="preserve">2.1.1. </w:t>
      </w:r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Заключить от своего имени либо от имени Клиента и за его счет договора перевозки, х</w:t>
      </w:r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ранения, страхования груза и организовать отправку груза из пункта отправления в пункт назначения в том же количестве и состоянии, в котором он был принят к перевозке. Экспедитор вправе заключать договор как непосредственно с перевозчиком, так и посредство</w:t>
      </w:r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 xml:space="preserve">м привлечения третьих лиц, за действия которых отвечает, как </w:t>
      </w:r>
      <w:proofErr w:type="gramStart"/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за</w:t>
      </w:r>
      <w:proofErr w:type="gramEnd"/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 xml:space="preserve"> свои собственные.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z w:val="22"/>
          <w:szCs w:val="22"/>
          <w:highlight w:val="white"/>
          <w:lang w:val="ru-RU"/>
        </w:rPr>
        <w:t xml:space="preserve">2.1.2.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Выбирать или изменять вид транспорта, маршрут перевозки груза, последовательность перевозки груза различными видами транспорта, исходя из интересов Клиента. При этом Э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кспедитор обязан незамедлительно уведомлять Клиента о произведенных в соответствии с настоящим пунктом изменениях.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color w:val="000000"/>
          <w:sz w:val="22"/>
          <w:szCs w:val="22"/>
          <w:highlight w:val="white"/>
          <w:lang w:val="ru-RU"/>
        </w:rPr>
        <w:t xml:space="preserve">2.1.3. </w:t>
      </w:r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Требовать  от Клиента предоставления всей информации о грузе, его свойствах и условиях перевозки, а также необходимые документы на гру</w:t>
      </w:r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з.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z w:val="22"/>
          <w:szCs w:val="22"/>
          <w:highlight w:val="white"/>
          <w:lang w:val="ru-RU"/>
        </w:rPr>
        <w:t xml:space="preserve">2.1.4.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Приостановить исполнение поручения в случае непредставления Клиентом информации, необходимой для исполнения Договора, либо не оплаты Клиентом услуг Экспедитора в обусловленные Договором сроки на период до предоставления необходимой информации, ли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бо до момента оплаты услуг соответственно. Указанное приостановление не считается неисполнением обязанностей Экспедитором.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z w:val="22"/>
          <w:szCs w:val="22"/>
          <w:highlight w:val="white"/>
          <w:lang w:val="ru-RU"/>
        </w:rPr>
        <w:t xml:space="preserve">2.1.5.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 xml:space="preserve">Удерживать находящийся в его распоряжении груз до уплаты вознаграждения и </w:t>
      </w:r>
      <w:proofErr w:type="gramStart"/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возмещения</w:t>
      </w:r>
      <w:proofErr w:type="gramEnd"/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 xml:space="preserve"> понесенных им в интересах Клиента расходо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z w:val="22"/>
          <w:szCs w:val="22"/>
          <w:highlight w:val="white"/>
          <w:lang w:val="ru-RU"/>
        </w:rPr>
        <w:t xml:space="preserve">2.1.6. </w:t>
      </w:r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При необходимости от имени и за счет Клиента представлять интересы Клиента в государственных ор</w:t>
      </w:r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 xml:space="preserve">ганах, коммерческих и иных организациях по всем вопросам, связанным с оформление </w:t>
      </w:r>
      <w:proofErr w:type="gramStart"/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грузов Клиента</w:t>
      </w:r>
      <w:proofErr w:type="gramEnd"/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z w:val="22"/>
          <w:szCs w:val="22"/>
          <w:highlight w:val="white"/>
          <w:lang w:val="ru-RU"/>
        </w:rPr>
        <w:t xml:space="preserve">2.2.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Экспедитор обязан: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z w:val="22"/>
          <w:szCs w:val="22"/>
          <w:highlight w:val="white"/>
          <w:lang w:val="ru-RU"/>
        </w:rPr>
        <w:t xml:space="preserve">2.2.1.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Обеспечить подачу под погрузку транспортные средства, в технически исправном состоянии, пригодные в коммерческом и таможенном от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ношении к выполнению перевозок и отвечающие санитарным требованиям.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z w:val="22"/>
          <w:szCs w:val="22"/>
          <w:highlight w:val="white"/>
          <w:lang w:val="ru-RU"/>
        </w:rPr>
        <w:t xml:space="preserve">2.2.2.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Своевременно информировать Клиента о ходе исполнения поручения, а также незамедлительно информировать его обо всех изменениях, которые могут повлиять на исполнение настоящего Догово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ра.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z w:val="22"/>
          <w:szCs w:val="22"/>
          <w:highlight w:val="white"/>
          <w:lang w:val="ru-RU"/>
        </w:rPr>
        <w:t xml:space="preserve">2.2.3.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 xml:space="preserve">Осуществлять оплату провозного тарифа, авиа, морского фрахта, иных платежей, необходимых для перевозки, перевалки, хранения и/или прочих операций с </w:t>
      </w:r>
      <w:proofErr w:type="gramStart"/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грузом Клиента</w:t>
      </w:r>
      <w:proofErr w:type="gramEnd"/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 xml:space="preserve"> по всему маршруту экспедирования, в соответствии с условиями, согласованными  Стор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онами. Осуществлять за счет Клиента дополнительные платежи, оплачивать сборы, штрафы, которые не были предусмотрены, согласованы Сторонами, однако стали необходимы в процессе экспедирования.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z w:val="22"/>
          <w:szCs w:val="22"/>
          <w:highlight w:val="white"/>
          <w:lang w:val="ru-RU"/>
        </w:rPr>
        <w:t xml:space="preserve">2.2.4.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Не разглашать информацию, признаваемую Клиентом конфиденци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альной.</w:t>
      </w:r>
    </w:p>
    <w:p w:rsidR="00000000" w:rsidRDefault="00DB5C32">
      <w:pPr>
        <w:autoSpaceDE w:val="0"/>
        <w:ind w:firstLine="284"/>
        <w:jc w:val="center"/>
      </w:pPr>
      <w:r>
        <w:rPr>
          <w:rStyle w:val="1"/>
          <w:rFonts w:eastAsia="Times New Roman" w:cs="Times New Roman"/>
          <w:b/>
          <w:bCs/>
          <w:color w:val="000000"/>
          <w:spacing w:val="5"/>
          <w:sz w:val="22"/>
          <w:szCs w:val="22"/>
          <w:highlight w:val="white"/>
          <w:lang w:val="ru-RU"/>
        </w:rPr>
        <w:t xml:space="preserve">3. </w:t>
      </w:r>
      <w:r>
        <w:rPr>
          <w:rStyle w:val="1"/>
          <w:rFonts w:ascii="Times New Roman CYR" w:eastAsia="Times New Roman CYR" w:hAnsi="Times New Roman CYR" w:cs="Times New Roman CYR"/>
          <w:b/>
          <w:bCs/>
          <w:color w:val="000000"/>
          <w:spacing w:val="5"/>
          <w:sz w:val="22"/>
          <w:szCs w:val="22"/>
          <w:highlight w:val="white"/>
          <w:lang w:val="ru-RU"/>
        </w:rPr>
        <w:t>Права и обязанности Клиента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pacing w:val="-2"/>
          <w:sz w:val="22"/>
          <w:szCs w:val="22"/>
          <w:highlight w:val="white"/>
          <w:lang w:val="ru-RU"/>
        </w:rPr>
        <w:t xml:space="preserve">3.1. </w:t>
      </w:r>
      <w:r>
        <w:rPr>
          <w:rStyle w:val="1"/>
          <w:rFonts w:ascii="Times New Roman CYR" w:eastAsia="Times New Roman CYR" w:hAnsi="Times New Roman CYR" w:cs="Times New Roman CYR"/>
          <w:spacing w:val="4"/>
          <w:sz w:val="22"/>
          <w:szCs w:val="22"/>
          <w:highlight w:val="white"/>
          <w:lang w:val="ru-RU"/>
        </w:rPr>
        <w:t>Клиент вправе: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color w:val="000000"/>
          <w:spacing w:val="2"/>
          <w:sz w:val="22"/>
          <w:szCs w:val="22"/>
          <w:highlight w:val="white"/>
          <w:lang w:val="ru-RU"/>
        </w:rPr>
        <w:lastRenderedPageBreak/>
        <w:t xml:space="preserve">3.1.1. </w:t>
      </w:r>
      <w:r>
        <w:rPr>
          <w:rStyle w:val="1"/>
          <w:rFonts w:ascii="Times New Roman CYR" w:eastAsia="Times New Roman CYR" w:hAnsi="Times New Roman CYR" w:cs="Times New Roman CYR"/>
          <w:color w:val="000000"/>
          <w:spacing w:val="2"/>
          <w:sz w:val="22"/>
          <w:szCs w:val="22"/>
          <w:highlight w:val="white"/>
          <w:lang w:val="ru-RU"/>
        </w:rPr>
        <w:t xml:space="preserve">Получать необходимую, своевременную, достоверную информацию, а так же </w:t>
      </w:r>
      <w:proofErr w:type="gramStart"/>
      <w:r>
        <w:rPr>
          <w:rStyle w:val="1"/>
          <w:rFonts w:ascii="Times New Roman CYR" w:eastAsia="Times New Roman CYR" w:hAnsi="Times New Roman CYR" w:cs="Times New Roman CYR"/>
          <w:color w:val="000000"/>
          <w:spacing w:val="2"/>
          <w:sz w:val="22"/>
          <w:szCs w:val="22"/>
          <w:highlight w:val="white"/>
          <w:lang w:val="ru-RU"/>
        </w:rPr>
        <w:t>документы</w:t>
      </w:r>
      <w:proofErr w:type="gramEnd"/>
      <w:r>
        <w:rPr>
          <w:rStyle w:val="1"/>
          <w:rFonts w:ascii="Times New Roman CYR" w:eastAsia="Times New Roman CYR" w:hAnsi="Times New Roman CYR" w:cs="Times New Roman CYR"/>
          <w:color w:val="000000"/>
          <w:spacing w:val="2"/>
          <w:sz w:val="22"/>
          <w:szCs w:val="22"/>
          <w:highlight w:val="white"/>
          <w:lang w:val="ru-RU"/>
        </w:rPr>
        <w:t xml:space="preserve"> связанные с оказанием услуг по настоящему Договору</w:t>
      </w:r>
      <w:r>
        <w:rPr>
          <w:rStyle w:val="1"/>
          <w:rFonts w:ascii="Times New Roman CYR" w:eastAsia="Times New Roman CYR" w:hAnsi="Times New Roman CYR" w:cs="Times New Roman CYR"/>
          <w:color w:val="000000"/>
          <w:spacing w:val="4"/>
          <w:sz w:val="22"/>
          <w:szCs w:val="22"/>
          <w:highlight w:val="white"/>
          <w:lang w:val="ru-RU"/>
        </w:rPr>
        <w:t>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pacing w:val="-4"/>
          <w:sz w:val="22"/>
          <w:szCs w:val="22"/>
          <w:highlight w:val="white"/>
          <w:lang w:val="ru-RU"/>
        </w:rPr>
        <w:t xml:space="preserve">3.1.2. </w:t>
      </w:r>
      <w:r>
        <w:rPr>
          <w:rStyle w:val="1"/>
          <w:rFonts w:ascii="Times New Roman CYR" w:eastAsia="Times New Roman CYR" w:hAnsi="Times New Roman CYR" w:cs="Times New Roman CYR"/>
          <w:spacing w:val="-4"/>
          <w:sz w:val="22"/>
          <w:szCs w:val="22"/>
          <w:highlight w:val="white"/>
          <w:lang w:val="ru-RU"/>
        </w:rPr>
        <w:t xml:space="preserve">Выбирать вид транспорта, маршрут следования </w:t>
      </w:r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с указа</w:t>
      </w:r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нием пограничных переходов, давать инструкции по оформлению документов в местах перегруза или оформления документов.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z w:val="22"/>
          <w:szCs w:val="22"/>
          <w:highlight w:val="white"/>
          <w:lang w:val="ru-RU"/>
        </w:rPr>
        <w:t xml:space="preserve">3.2.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Клиент обязан: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color w:val="000000"/>
          <w:sz w:val="22"/>
          <w:szCs w:val="22"/>
          <w:highlight w:val="white"/>
          <w:lang w:val="ru-RU"/>
        </w:rPr>
        <w:t xml:space="preserve">3.2.1. </w:t>
      </w:r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Предоставить Экспедитору поручение по форме указанной в приложение № 1 к настоящему договору.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color w:val="000000"/>
          <w:sz w:val="22"/>
          <w:szCs w:val="22"/>
          <w:highlight w:val="white"/>
          <w:lang w:val="ru-RU"/>
        </w:rPr>
        <w:t xml:space="preserve">3.2.2.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Своевременн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о представлять экспедитору полную, точную и достоверную информацию о свойствах груза, об условиях его перевозки и иную информацию, необходимую для исполнения Экспедитором обязанностей, предусмотренных настоящим Договором, и документы, необходимые для осуще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ствления таможенного, санитарного, других видов государственного контроля.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color w:val="000000"/>
          <w:sz w:val="22"/>
          <w:szCs w:val="22"/>
          <w:highlight w:val="white"/>
          <w:lang w:val="ru-RU"/>
        </w:rPr>
        <w:t xml:space="preserve">3.2.3. </w:t>
      </w:r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Предоставить Экспедитору реквизиты Грузоотправителя, Грузополучателя и лица, осуществляющего оплату услуг Экспедитора (Плательщика), а также иные данные, позволяющие в достат</w:t>
      </w:r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очной мере индивидуализировать Грузополучателя и лицо, осуществляющее оплату услуг Экспедитора, в том числе номера сре</w:t>
      </w:r>
      <w:proofErr w:type="gramStart"/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дств св</w:t>
      </w:r>
      <w:proofErr w:type="gramEnd"/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язи (телефон, факс), а также уведомить Грузополучателя о сдаче Экспедитору груза для доставки в его адрес.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color w:val="000000"/>
          <w:sz w:val="22"/>
          <w:szCs w:val="22"/>
          <w:highlight w:val="white"/>
          <w:lang w:val="ru-RU"/>
        </w:rPr>
        <w:t xml:space="preserve">3.2.4. </w:t>
      </w:r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Принять груз в пу</w:t>
      </w:r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нкте назначения в установленные сроки (либо обеспечить принятие груза грузополучателем).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color w:val="000000"/>
          <w:sz w:val="22"/>
          <w:szCs w:val="22"/>
          <w:highlight w:val="white"/>
          <w:lang w:val="ru-RU"/>
        </w:rPr>
        <w:t xml:space="preserve">3.2.5. </w:t>
      </w:r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 xml:space="preserve">Предоставить Экспедитору сопроводительные документы на груз и обеспечить правильность заполнения: товарной накладной, </w:t>
      </w:r>
      <w:proofErr w:type="gramStart"/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счет-фактуры</w:t>
      </w:r>
      <w:proofErr w:type="gramEnd"/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; документов свидетельствующие</w:t>
      </w:r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 xml:space="preserve"> об особых свойствах груза, сертификатов соответствия (если груз подлежит сертификации), а так же документов, необходимых для осуществления таможенного, государственного, санитарного и других видов контроля со стороны соответствующих органов.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color w:val="000000"/>
          <w:sz w:val="22"/>
          <w:szCs w:val="22"/>
          <w:highlight w:val="white"/>
          <w:lang w:val="ru-RU"/>
        </w:rPr>
        <w:t xml:space="preserve">3.2.6. </w:t>
      </w:r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Подгот</w:t>
      </w:r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 xml:space="preserve">овить груз к перевозке, а именно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груз должен быть соответствующим образом упакован и маркирован, с тем, чтобы обеспечить сохранность груза при его перевозке. Грузы, нуждающиеся в таре для предохранения их при перевозке от утраты, недостачи, порчи, и повреж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дения, должны предъявляться к перевозке в исправной таре, соответствующей государственным стандартам или техническим условиям, или в установленных случаях в иной исправной таре, обеспечивающей их полную сохранность.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z w:val="22"/>
          <w:szCs w:val="22"/>
          <w:highlight w:val="white"/>
          <w:lang w:val="ru-RU"/>
        </w:rPr>
        <w:t xml:space="preserve">3.2.7. </w:t>
      </w:r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В случае необходимости выдать дов</w:t>
      </w:r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еренность Экспедитору для надлежащего выполнения его обязательств.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z w:val="22"/>
          <w:szCs w:val="22"/>
          <w:highlight w:val="white"/>
          <w:lang w:val="ru-RU"/>
        </w:rPr>
        <w:t xml:space="preserve"> </w:t>
      </w:r>
      <w:r>
        <w:rPr>
          <w:rStyle w:val="1"/>
          <w:rFonts w:eastAsia="Times New Roman" w:cs="Times New Roman"/>
          <w:sz w:val="22"/>
          <w:szCs w:val="22"/>
          <w:highlight w:val="white"/>
          <w:lang w:val="ru-RU"/>
        </w:rPr>
        <w:t xml:space="preserve">3.2.8.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Своевременно и в полном объеме производить расчеты с Экспедитором за выполненные работы и оказанные услуги в соответствии с настоящим Договором.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z w:val="22"/>
          <w:szCs w:val="22"/>
          <w:highlight w:val="white"/>
          <w:lang w:val="ru-RU"/>
        </w:rPr>
        <w:t xml:space="preserve">3.2.9.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 xml:space="preserve">По факту выставленных счетов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оплачивать Экспедитору его дополнительные расходы (провозные платежи, сборы, штрафы), связанные с исполнением настоящего Договора, которые не были предусмотрены и согласованы Сторонами, и  были необходимы в процессе экспедирования.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pacing w:val="-4"/>
          <w:sz w:val="22"/>
          <w:szCs w:val="22"/>
          <w:highlight w:val="white"/>
          <w:lang w:val="ru-RU"/>
        </w:rPr>
        <w:t xml:space="preserve">3.2.10. </w:t>
      </w:r>
      <w:r>
        <w:rPr>
          <w:rStyle w:val="1"/>
          <w:rFonts w:ascii="Times New Roman CYR" w:eastAsia="Times New Roman CYR" w:hAnsi="Times New Roman CYR" w:cs="Times New Roman CYR"/>
          <w:color w:val="000000"/>
          <w:spacing w:val="4"/>
          <w:sz w:val="22"/>
          <w:szCs w:val="22"/>
          <w:highlight w:val="white"/>
          <w:lang w:val="ru-RU"/>
        </w:rPr>
        <w:t>Не разглашать ин</w:t>
      </w:r>
      <w:r>
        <w:rPr>
          <w:rStyle w:val="1"/>
          <w:rFonts w:ascii="Times New Roman CYR" w:eastAsia="Times New Roman CYR" w:hAnsi="Times New Roman CYR" w:cs="Times New Roman CYR"/>
          <w:color w:val="000000"/>
          <w:spacing w:val="4"/>
          <w:sz w:val="22"/>
          <w:szCs w:val="22"/>
          <w:highlight w:val="white"/>
          <w:lang w:val="ru-RU"/>
        </w:rPr>
        <w:t xml:space="preserve">формацию, признаваемую Экспедитором </w:t>
      </w:r>
      <w:r>
        <w:rPr>
          <w:rStyle w:val="1"/>
          <w:rFonts w:ascii="Times New Roman CYR" w:eastAsia="Times New Roman CYR" w:hAnsi="Times New Roman CYR" w:cs="Times New Roman CYR"/>
          <w:color w:val="000000"/>
          <w:spacing w:val="6"/>
          <w:sz w:val="22"/>
          <w:szCs w:val="22"/>
          <w:highlight w:val="white"/>
          <w:lang w:val="ru-RU"/>
        </w:rPr>
        <w:t>конфиденциальной.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color w:val="000000"/>
          <w:spacing w:val="5"/>
          <w:sz w:val="22"/>
          <w:szCs w:val="22"/>
          <w:highlight w:val="white"/>
          <w:lang w:val="en-US"/>
        </w:rPr>
        <w:t xml:space="preserve">3.2.11. </w:t>
      </w:r>
      <w:r>
        <w:rPr>
          <w:rStyle w:val="1"/>
          <w:rFonts w:ascii="Times New Roman CYR" w:eastAsia="Times New Roman CYR" w:hAnsi="Times New Roman CYR" w:cs="Times New Roman CYR"/>
          <w:color w:val="000000"/>
          <w:spacing w:val="4"/>
          <w:sz w:val="22"/>
          <w:szCs w:val="22"/>
          <w:highlight w:val="white"/>
          <w:lang w:val="ru-RU"/>
        </w:rPr>
        <w:t>Клиент несет ответственность за:</w:t>
      </w:r>
    </w:p>
    <w:p w:rsidR="00000000" w:rsidRDefault="00DB5C32">
      <w:pPr>
        <w:numPr>
          <w:ilvl w:val="0"/>
          <w:numId w:val="7"/>
        </w:numPr>
        <w:autoSpaceDE w:val="0"/>
        <w:ind w:left="0" w:firstLine="300"/>
        <w:jc w:val="both"/>
      </w:pP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перегруз, за неправильное указание наименования, веса, свойства или других данных о грузе, а также за последствия, возникшие вследствие искажения, предоставление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 xml:space="preserve"> недостоверных, неточных или неполных сведений и документов</w:t>
      </w:r>
      <w:r>
        <w:rPr>
          <w:rStyle w:val="1"/>
          <w:rFonts w:ascii="Times New Roman CYR" w:eastAsia="Times New Roman CYR" w:hAnsi="Times New Roman CYR" w:cs="Times New Roman CYR"/>
          <w:color w:val="000000"/>
          <w:spacing w:val="6"/>
          <w:sz w:val="22"/>
          <w:szCs w:val="22"/>
          <w:highlight w:val="white"/>
          <w:lang w:val="ru-RU"/>
        </w:rPr>
        <w:t>;</w:t>
      </w:r>
    </w:p>
    <w:p w:rsidR="00000000" w:rsidRDefault="00DB5C32">
      <w:pPr>
        <w:numPr>
          <w:ilvl w:val="0"/>
          <w:numId w:val="7"/>
        </w:numPr>
        <w:autoSpaceDE w:val="0"/>
        <w:ind w:left="0" w:firstLine="300"/>
        <w:jc w:val="both"/>
      </w:pPr>
      <w:r>
        <w:rPr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простой транспорта, если причиной этому являются действия/бездействия Клиента или его представителя;</w:t>
      </w:r>
    </w:p>
    <w:p w:rsidR="00000000" w:rsidRDefault="00DB5C32">
      <w:pPr>
        <w:numPr>
          <w:ilvl w:val="0"/>
          <w:numId w:val="7"/>
        </w:numPr>
        <w:autoSpaceDE w:val="0"/>
        <w:ind w:left="0" w:firstLine="300"/>
        <w:jc w:val="both"/>
      </w:pPr>
      <w:r>
        <w:rPr>
          <w:rStyle w:val="1"/>
          <w:rFonts w:eastAsia="Times New Roman" w:cs="Times New Roman"/>
          <w:spacing w:val="6"/>
          <w:sz w:val="22"/>
          <w:szCs w:val="22"/>
          <w:highlight w:val="white"/>
          <w:lang w:val="ru-RU"/>
        </w:rPr>
        <w:t xml:space="preserve"> </w:t>
      </w:r>
      <w:r>
        <w:rPr>
          <w:rStyle w:val="1"/>
          <w:rFonts w:ascii="Times New Roman CYR" w:eastAsia="Times New Roman CYR" w:hAnsi="Times New Roman CYR" w:cs="Times New Roman CYR"/>
          <w:spacing w:val="6"/>
          <w:sz w:val="22"/>
          <w:szCs w:val="22"/>
          <w:highlight w:val="white"/>
          <w:lang w:val="ru-RU"/>
        </w:rPr>
        <w:t>несвоевременную оплату услуг Экспедитора и возмещение понесенных им в интересах Клиента расхо</w:t>
      </w:r>
      <w:r>
        <w:rPr>
          <w:rStyle w:val="1"/>
          <w:rFonts w:ascii="Times New Roman CYR" w:eastAsia="Times New Roman CYR" w:hAnsi="Times New Roman CYR" w:cs="Times New Roman CYR"/>
          <w:spacing w:val="6"/>
          <w:sz w:val="22"/>
          <w:szCs w:val="22"/>
          <w:highlight w:val="white"/>
          <w:lang w:val="ru-RU"/>
        </w:rPr>
        <w:t xml:space="preserve">дов в виде уплаты </w:t>
      </w:r>
      <w:r>
        <w:rPr>
          <w:rStyle w:val="1"/>
          <w:rFonts w:ascii="Times New Roman CYR" w:eastAsia="Times New Roman CYR" w:hAnsi="Times New Roman CYR" w:cs="Times New Roman CYR"/>
          <w:spacing w:val="5"/>
          <w:sz w:val="22"/>
          <w:szCs w:val="22"/>
          <w:highlight w:val="white"/>
          <w:lang w:val="ru-RU"/>
        </w:rPr>
        <w:t xml:space="preserve">неустойки и понесенных Экспедитором </w:t>
      </w:r>
      <w:r>
        <w:rPr>
          <w:rStyle w:val="1"/>
          <w:rFonts w:ascii="Times New Roman CYR" w:eastAsia="Times New Roman CYR" w:hAnsi="Times New Roman CYR" w:cs="Times New Roman CYR"/>
          <w:spacing w:val="6"/>
          <w:sz w:val="22"/>
          <w:szCs w:val="22"/>
          <w:highlight w:val="white"/>
          <w:lang w:val="ru-RU"/>
        </w:rPr>
        <w:t>в интересах Клиента расходов.</w:t>
      </w:r>
    </w:p>
    <w:p w:rsidR="00000000" w:rsidRDefault="00DB5C32">
      <w:pPr>
        <w:autoSpaceDE w:val="0"/>
        <w:ind w:firstLine="284"/>
        <w:jc w:val="center"/>
      </w:pPr>
      <w:r>
        <w:rPr>
          <w:rStyle w:val="1"/>
          <w:rFonts w:eastAsia="Times New Roman" w:cs="Times New Roman"/>
          <w:b/>
          <w:bCs/>
          <w:color w:val="000000"/>
          <w:spacing w:val="4"/>
          <w:sz w:val="22"/>
          <w:szCs w:val="22"/>
          <w:highlight w:val="white"/>
          <w:lang w:val="ru-RU"/>
        </w:rPr>
        <w:t xml:space="preserve">4. </w:t>
      </w:r>
      <w:r>
        <w:rPr>
          <w:rStyle w:val="1"/>
          <w:rFonts w:ascii="Times New Roman CYR" w:eastAsia="Times New Roman CYR" w:hAnsi="Times New Roman CYR" w:cs="Times New Roman CYR"/>
          <w:b/>
          <w:bCs/>
          <w:color w:val="000000"/>
          <w:spacing w:val="4"/>
          <w:sz w:val="22"/>
          <w:szCs w:val="22"/>
          <w:highlight w:val="white"/>
          <w:lang w:val="ru-RU"/>
        </w:rPr>
        <w:t>Порядок и сроки оплаты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z w:val="22"/>
          <w:szCs w:val="22"/>
          <w:highlight w:val="white"/>
          <w:lang w:val="ru-RU"/>
        </w:rPr>
        <w:t xml:space="preserve">4.1.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Экспедитор, на основании полученного от Клиента поручения, выставляет Клиенту счет на оплату.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z w:val="22"/>
          <w:szCs w:val="22"/>
          <w:highlight w:val="white"/>
          <w:lang w:val="ru-RU"/>
        </w:rPr>
        <w:t xml:space="preserve">4.2. </w:t>
      </w:r>
      <w:r>
        <w:rPr>
          <w:rStyle w:val="1"/>
          <w:rFonts w:ascii="Times New Roman CYR" w:eastAsia="Times New Roman CYR" w:hAnsi="Times New Roman CYR" w:cs="Times New Roman CYR"/>
          <w:color w:val="000000"/>
          <w:spacing w:val="4"/>
          <w:sz w:val="22"/>
          <w:szCs w:val="22"/>
          <w:highlight w:val="white"/>
          <w:lang w:val="ru-RU"/>
        </w:rPr>
        <w:t>Услуги по организации ТЭО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, предъявляемые к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 xml:space="preserve"> оплате Экспедитором, не облагается налогом на добавленную стоимость (НДС), в связи с применением Экспедитором упрощенной системы налогообложения (в соответствии с уведомлением ИФНС по Октябрьскому р-ну </w:t>
      </w:r>
      <w:proofErr w:type="gramStart"/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г</w:t>
      </w:r>
      <w:proofErr w:type="gramEnd"/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. Новосибирска № 4179 от 19.01.2006).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pacing w:val="-4"/>
          <w:sz w:val="22"/>
          <w:szCs w:val="22"/>
          <w:highlight w:val="white"/>
          <w:lang w:val="ru-RU"/>
        </w:rPr>
        <w:t>4.3.</w:t>
      </w:r>
      <w:r>
        <w:rPr>
          <w:rStyle w:val="1"/>
          <w:rFonts w:eastAsia="Times New Roman" w:cs="Times New Roman"/>
          <w:spacing w:val="-4"/>
          <w:sz w:val="22"/>
          <w:szCs w:val="22"/>
          <w:highlight w:val="white"/>
          <w:lang w:val="ru-RU"/>
        </w:rPr>
        <w:tab/>
      </w:r>
      <w:r>
        <w:rPr>
          <w:rStyle w:val="1"/>
          <w:rFonts w:ascii="Times New Roman CYR" w:eastAsia="Times New Roman CYR" w:hAnsi="Times New Roman CYR" w:cs="Times New Roman CYR"/>
          <w:color w:val="000000"/>
          <w:spacing w:val="4"/>
          <w:sz w:val="22"/>
          <w:szCs w:val="22"/>
          <w:highlight w:val="white"/>
          <w:lang w:val="ru-RU"/>
        </w:rPr>
        <w:t>Услуги по</w:t>
      </w:r>
      <w:r>
        <w:rPr>
          <w:rStyle w:val="1"/>
          <w:rFonts w:ascii="Times New Roman CYR" w:eastAsia="Times New Roman CYR" w:hAnsi="Times New Roman CYR" w:cs="Times New Roman CYR"/>
          <w:color w:val="000000"/>
          <w:spacing w:val="4"/>
          <w:sz w:val="22"/>
          <w:szCs w:val="22"/>
          <w:highlight w:val="white"/>
          <w:lang w:val="ru-RU"/>
        </w:rPr>
        <w:t xml:space="preserve"> организации ТЭО оплачиваются Клиентом по согласованной ставке одной суммой, включающей в себя как стоимость услуг, так и вознаграждение Экспедитора.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z w:val="22"/>
          <w:szCs w:val="22"/>
          <w:highlight w:val="white"/>
          <w:lang w:val="ru-RU"/>
        </w:rPr>
        <w:t xml:space="preserve">4.4.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Клиент производит предоплату по настоящему договору в размере 100% в течение 5 (пяти) календарных дне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 xml:space="preserve">й </w:t>
      </w:r>
      <w:proofErr w:type="gramStart"/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с даты получения</w:t>
      </w:r>
      <w:proofErr w:type="gramEnd"/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 xml:space="preserve"> счета.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z w:val="22"/>
          <w:szCs w:val="22"/>
          <w:highlight w:val="white"/>
          <w:lang w:val="ru-RU"/>
        </w:rPr>
        <w:lastRenderedPageBreak/>
        <w:t xml:space="preserve">4.5.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В  течение  5  рабочих  дней  с момента оказания услуг Экспедитор направляет Клиенту  Акт выполненных работ (оказанных услуг). Клиент обязан в течение 10 (десяти) дней подписать указанный акт или представить в письменном виде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 xml:space="preserve"> обоснованные мотивированные возражения  по нему. В случае</w:t>
      </w:r>
      <w:proofErr w:type="gramStart"/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,</w:t>
      </w:r>
      <w:proofErr w:type="gramEnd"/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 xml:space="preserve"> если акт не подписан Клиентом и возражения не направлены Экспедитору - акт считается подписанным, а    обязательства Экспедитора -  исполненными надлежащим образом.</w:t>
      </w:r>
    </w:p>
    <w:p w:rsidR="00000000" w:rsidRDefault="00DB5C32">
      <w:pPr>
        <w:autoSpaceDE w:val="0"/>
        <w:ind w:firstLine="284"/>
        <w:jc w:val="center"/>
      </w:pPr>
      <w:r>
        <w:rPr>
          <w:rStyle w:val="1"/>
          <w:rFonts w:eastAsia="Times New Roman" w:cs="Times New Roman"/>
          <w:b/>
          <w:bCs/>
          <w:spacing w:val="-4"/>
          <w:sz w:val="22"/>
          <w:szCs w:val="22"/>
          <w:highlight w:val="white"/>
          <w:lang w:val="ru-RU"/>
        </w:rPr>
        <w:t xml:space="preserve">5. </w:t>
      </w:r>
      <w:r>
        <w:rPr>
          <w:rStyle w:val="1"/>
          <w:rFonts w:ascii="Times New Roman CYR" w:eastAsia="Times New Roman CYR" w:hAnsi="Times New Roman CYR" w:cs="Times New Roman CYR"/>
          <w:b/>
          <w:bCs/>
          <w:spacing w:val="-4"/>
          <w:sz w:val="22"/>
          <w:szCs w:val="22"/>
          <w:highlight w:val="white"/>
          <w:lang w:val="ru-RU"/>
        </w:rPr>
        <w:t>Ответственность сторон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color w:val="000000"/>
          <w:sz w:val="22"/>
          <w:szCs w:val="22"/>
          <w:highlight w:val="white"/>
          <w:lang w:val="ru-RU"/>
        </w:rPr>
        <w:t xml:space="preserve">5.1. </w:t>
      </w:r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Клиент гарантирует, что груз не имеет вложений, запрещенных или имеющих ограничение к перевозке соответствующим видом транспорта в соответствии с действующим законодательством РФ.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color w:val="000000"/>
          <w:sz w:val="22"/>
          <w:szCs w:val="22"/>
          <w:highlight w:val="white"/>
          <w:lang w:val="ru-RU"/>
        </w:rPr>
        <w:t xml:space="preserve">5.2. </w:t>
      </w:r>
      <w:proofErr w:type="gramStart"/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Клиент непосредственно, либо через представителя, предоставляя информац</w:t>
      </w:r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ию о своих абонентских номерах подвижной (мобильной) связи, а также абонентских номерах Грузоотправителя /Грузополучателя/Плательщика или их уполномоченных представителей, дает свое согласие и гарантирует наличие согласия владельцев и пользователей абонент</w:t>
      </w:r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ских номеров на получение голосовых и/или смс-уведомлений Экспедитора, а также подтверждает наличие желания владельцев и пользователей этих абонентских номеров получать вышеуказанные уведомления и гарантирует</w:t>
      </w:r>
      <w:proofErr w:type="gramEnd"/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, что согласие всех лиц, контакты которых он пре</w:t>
      </w:r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доставил, на предоставление их контактов и получение ими уведомлений, Клиентом получено. Клиент несет ответственность в случае предъявления каких-либо претензий Экспедитору вследствие не соблюдения Клиентом данного условия.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color w:val="000000"/>
          <w:sz w:val="22"/>
          <w:szCs w:val="22"/>
          <w:highlight w:val="white"/>
          <w:lang w:val="ru-RU"/>
        </w:rPr>
        <w:t>5.3.</w:t>
      </w:r>
      <w:r>
        <w:rPr>
          <w:rStyle w:val="1"/>
          <w:rFonts w:eastAsia="Times New Roman" w:cs="Times New Roman"/>
          <w:sz w:val="22"/>
          <w:szCs w:val="22"/>
          <w:highlight w:val="white"/>
          <w:lang w:val="ru-RU"/>
        </w:rPr>
        <w:t xml:space="preserve">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В связи с исполнением насто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ящего договора Клиент дает свое согласие на обработку и хранение предоставленных им персональных данных. Клиент уведомлен о том, что оказание услуг по Договору осуществляется посредством предоставления Экспедитору контактной информации и данных, позволяющи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х идентифицировать  всех участников перевозки грузов.</w:t>
      </w:r>
    </w:p>
    <w:p w:rsidR="00000000" w:rsidRDefault="00DB5C32">
      <w:pPr>
        <w:autoSpaceDE w:val="0"/>
        <w:ind w:firstLine="284"/>
        <w:jc w:val="both"/>
      </w:pPr>
      <w:r>
        <w:rPr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Экспедитор осуществляет обработку персональных данных, предоставленных Клиентом в течени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и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 xml:space="preserve"> срока действия настоящего договора, а также в течение 5 (пяти)  лет с момента его прекращения. По истечении указ</w:t>
      </w:r>
      <w:r>
        <w:rPr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анного срока персональные данные подлежат уничтожению.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z w:val="22"/>
          <w:szCs w:val="22"/>
          <w:highlight w:val="white"/>
          <w:lang w:val="ru-RU"/>
        </w:rPr>
        <w:t xml:space="preserve">5.4.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Стороны несут ответственность за неисполнение или ненадлежащее исполнение обязательств по Договору в пределах и в порядке, предусмотренном Договором и действующим Российским законодательством. Отв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етственность Сторон по Договору в любом случае ограничивается возмещением документально подтвержденного реального ущерба Сторон, упущенная выгода возмещению не подлежит.</w:t>
      </w:r>
    </w:p>
    <w:p w:rsidR="00000000" w:rsidRDefault="00DB5C32">
      <w:pPr>
        <w:numPr>
          <w:ilvl w:val="1"/>
          <w:numId w:val="2"/>
        </w:numPr>
        <w:autoSpaceDE w:val="0"/>
        <w:ind w:left="0" w:firstLine="284"/>
        <w:jc w:val="both"/>
      </w:pPr>
      <w:r>
        <w:rPr>
          <w:rFonts w:eastAsia="Times New Roman" w:cs="Times New Roman"/>
          <w:color w:val="000000"/>
          <w:sz w:val="22"/>
          <w:szCs w:val="22"/>
          <w:highlight w:val="white"/>
          <w:lang w:val="ru-RU"/>
        </w:rPr>
        <w:t>Приемка и выдача груза осуществляется Экспедитором по количеству грузомест, весу и объ</w:t>
      </w:r>
      <w:r>
        <w:rPr>
          <w:rFonts w:eastAsia="Times New Roman" w:cs="Times New Roman"/>
          <w:color w:val="000000"/>
          <w:sz w:val="22"/>
          <w:szCs w:val="22"/>
          <w:highlight w:val="white"/>
          <w:lang w:val="ru-RU"/>
        </w:rPr>
        <w:t>ему, без проверки количества и качества внутреннего вложения грузовых мест.</w:t>
      </w:r>
    </w:p>
    <w:p w:rsidR="00000000" w:rsidRDefault="00DB5C32">
      <w:pPr>
        <w:numPr>
          <w:ilvl w:val="1"/>
          <w:numId w:val="2"/>
        </w:numPr>
        <w:autoSpaceDE w:val="0"/>
        <w:ind w:left="0" w:firstLine="284"/>
        <w:jc w:val="both"/>
      </w:pPr>
      <w:proofErr w:type="gramStart"/>
      <w:r>
        <w:rPr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Экспедитор не несет ответственность: за внутритарную недостачу содержимого грузовых мест или повреждение груза, если упаковка или тара в момент передачи Грузополучателю не имеют по</w:t>
      </w:r>
      <w:r>
        <w:rPr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вреждений; в случае сдачи Клиентом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 xml:space="preserve"> отсутствия надлеж</w:t>
      </w:r>
      <w:r>
        <w:rPr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ащей маркировки; недостатков тары (упаковки) груза, которые не могли быть замечены при наружном осмотре во время приема груза к перевозке; за  время задержки груза в связи с проверкой таможенными и иными органами государственного  контроля.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z w:val="22"/>
          <w:szCs w:val="22"/>
          <w:highlight w:val="white"/>
          <w:lang w:val="ru-RU"/>
        </w:rPr>
        <w:t xml:space="preserve">5.7.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В случае о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тказа Клиента от ранее выданного поручения Экспедитору, Клиент возмещает Экспедитору  фактические расходы, связанные с исполнением поручения, а также производит оплату услуг по предварительному расчету стоимости и согласованию схемы перевозки в размере 100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0 руб.  (Одна тысяча рублей). Отзыв выданного поручения экспедитору производится клиентом в письменной форме. В случае отказа Клиента от поручения после приемки груза на склад Экспедитора Клиент возмещает Экспедитору расходы, связанные с консолидацией груз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а на складе, из расчета 1 рубль (Один рубль) за один килограмм груза.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z w:val="22"/>
          <w:szCs w:val="22"/>
          <w:highlight w:val="white"/>
          <w:lang w:val="ru-RU"/>
        </w:rPr>
        <w:t xml:space="preserve">5.8.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При оказании экспедиционных услуг, связанных с перевозками грузов в международном сообщении, ответственность экспедитора за утрату, недостачу или повреждение (порчу) груза  не может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 xml:space="preserve"> превышать две расчетные единицы за килограмм общего веса утраченного, недостающего или поврежденного (испорченного) груза.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z w:val="22"/>
          <w:szCs w:val="22"/>
          <w:highlight w:val="white"/>
          <w:lang w:val="ru-RU"/>
        </w:rPr>
        <w:t xml:space="preserve">5.9.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Если экспедитор докажет, что нарушение обязательства вызвано ненадлежащим исполнением договоров перевозки, ответственность эксп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едитора перед клиентом определяется по тем же правилам, по которым перед экспедитором отвечает соответствующий перевозчик.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color w:val="000000"/>
          <w:sz w:val="22"/>
          <w:szCs w:val="22"/>
          <w:highlight w:val="white"/>
          <w:lang w:val="ru-RU"/>
        </w:rPr>
        <w:t xml:space="preserve">5.10. </w:t>
      </w:r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Экспедитор не несет ответственности за выдачу груза по подложному документу, в случае если из документа явственно и без специал</w:t>
      </w:r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ьных средств и/или познаний не следует, что он поддельный.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color w:val="000000"/>
          <w:sz w:val="22"/>
          <w:szCs w:val="22"/>
          <w:highlight w:val="white"/>
          <w:lang w:val="ru-RU"/>
        </w:rPr>
        <w:t xml:space="preserve">5.11. </w:t>
      </w:r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 xml:space="preserve">Клиент несет ответственность при предоставлении заведомо ложной информации о характере </w:t>
      </w:r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lastRenderedPageBreak/>
        <w:t>груза, в случае перевозки ложно заявленных опасных грузов (сжатые газы, едкие или взрывчатые вещества, р</w:t>
      </w:r>
      <w:r>
        <w:rPr>
          <w:rStyle w:val="1"/>
          <w:rFonts w:ascii="Times New Roman CYR" w:eastAsia="Times New Roman CYR" w:hAnsi="Times New Roman CYR" w:cs="Times New Roman CYR"/>
          <w:color w:val="000000"/>
          <w:sz w:val="22"/>
          <w:szCs w:val="22"/>
          <w:highlight w:val="white"/>
          <w:lang w:val="ru-RU"/>
        </w:rPr>
        <w:t>адиоактивные материалы, окислители, яды, инфекционные материалы и т.п).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pacing w:val="-4"/>
          <w:sz w:val="22"/>
          <w:szCs w:val="22"/>
          <w:highlight w:val="white"/>
          <w:lang w:val="ru-RU"/>
        </w:rPr>
        <w:t>5.12.</w:t>
      </w:r>
      <w:r>
        <w:rPr>
          <w:rStyle w:val="1"/>
          <w:rFonts w:eastAsia="Times New Roman" w:cs="Times New Roman"/>
          <w:color w:val="000000"/>
          <w:spacing w:val="5"/>
          <w:sz w:val="22"/>
          <w:szCs w:val="22"/>
          <w:highlight w:val="white"/>
          <w:lang w:val="ru-RU"/>
        </w:rPr>
        <w:t xml:space="preserve">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Сторона, не исполнившая или ненадлежащим образом исполнившая свои обязательства по настоящему Договору, освобождается от ответственности если докажет, что надлежащее исполнение о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казалось невозможным вследствие непреодолимой силы (форс-мажор), возникшей после заключения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br/>
        <w:t>настоящего Договора в результате событий чрезвычайного характера, которые Экспедитор, либо Клиент не могли ни предвидеть, ни предотвратить разумными мерами.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z w:val="22"/>
          <w:szCs w:val="22"/>
          <w:highlight w:val="white"/>
          <w:lang w:val="ru-RU"/>
        </w:rPr>
        <w:t xml:space="preserve">   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В с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лучае возникновения обстоятельств непреодолимой силы срок выполнения обязательств по настоящему соглашению отодвигается соразмерно времени, в течение которого действуют такие обязательства и их последствия.</w:t>
      </w:r>
    </w:p>
    <w:p w:rsidR="00000000" w:rsidRDefault="00DB5C32">
      <w:pPr>
        <w:autoSpaceDE w:val="0"/>
        <w:ind w:firstLine="284"/>
        <w:jc w:val="center"/>
      </w:pPr>
      <w:r>
        <w:rPr>
          <w:rStyle w:val="1"/>
          <w:rFonts w:eastAsia="Times New Roman" w:cs="Times New Roman"/>
          <w:b/>
          <w:bCs/>
          <w:spacing w:val="-4"/>
          <w:sz w:val="22"/>
          <w:szCs w:val="22"/>
          <w:highlight w:val="white"/>
          <w:lang w:val="ru-RU"/>
        </w:rPr>
        <w:t xml:space="preserve">6. </w:t>
      </w:r>
      <w:r>
        <w:rPr>
          <w:rStyle w:val="1"/>
          <w:rFonts w:ascii="Times New Roman CYR" w:eastAsia="Times New Roman CYR" w:hAnsi="Times New Roman CYR" w:cs="Times New Roman CYR"/>
          <w:b/>
          <w:bCs/>
          <w:spacing w:val="-4"/>
          <w:sz w:val="22"/>
          <w:szCs w:val="22"/>
          <w:highlight w:val="white"/>
          <w:lang w:val="ru-RU"/>
        </w:rPr>
        <w:t>Срок действия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z w:val="22"/>
          <w:szCs w:val="22"/>
          <w:highlight w:val="white"/>
          <w:lang w:val="ru-RU"/>
        </w:rPr>
        <w:t xml:space="preserve">6.1.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 xml:space="preserve">Настоящий Договор вступает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в силу с момента его подписания обеими сторонами.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z w:val="22"/>
          <w:szCs w:val="22"/>
          <w:highlight w:val="white"/>
          <w:lang w:val="ru-RU"/>
        </w:rPr>
        <w:t xml:space="preserve">6.2.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 xml:space="preserve">Договор действует в течение одного года с момента его подписания и по истечении года каждый раз считается заключенным на новый срок, если ни одна из сторон не известила другую в письменной форме о его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расторжении за 1 месяц до истечения срока его действия.</w:t>
      </w:r>
    </w:p>
    <w:p w:rsidR="00000000" w:rsidRDefault="00DB5C32">
      <w:pPr>
        <w:numPr>
          <w:ilvl w:val="1"/>
          <w:numId w:val="3"/>
        </w:numPr>
        <w:autoSpaceDE w:val="0"/>
        <w:ind w:left="0" w:firstLine="284"/>
        <w:jc w:val="both"/>
      </w:pPr>
      <w:r>
        <w:rPr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По истечении срока действия настоящего Договора его условия остаются действительными в отношении всех операций, совершенных до истечения срока действия Договора, которые к моменту прекращения действия</w:t>
      </w:r>
      <w:r>
        <w:rPr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 xml:space="preserve"> Договора не будут завершены.</w:t>
      </w:r>
    </w:p>
    <w:p w:rsidR="00000000" w:rsidRDefault="00DB5C32">
      <w:pPr>
        <w:autoSpaceDE w:val="0"/>
        <w:ind w:firstLine="284"/>
        <w:jc w:val="center"/>
      </w:pPr>
      <w:r>
        <w:rPr>
          <w:rFonts w:ascii="Times New Roman CYR" w:eastAsia="Times New Roman CYR" w:hAnsi="Times New Roman CYR" w:cs="Times New Roman CYR"/>
          <w:b/>
          <w:bCs/>
          <w:sz w:val="22"/>
          <w:szCs w:val="22"/>
          <w:highlight w:val="white"/>
          <w:lang w:val="ru-RU"/>
        </w:rPr>
        <w:t>7. Порядок изменения и прекращения договора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color w:val="000000"/>
          <w:spacing w:val="13"/>
          <w:sz w:val="22"/>
          <w:szCs w:val="22"/>
          <w:highlight w:val="white"/>
          <w:lang w:val="ru-RU"/>
        </w:rPr>
        <w:t xml:space="preserve">7.1.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 xml:space="preserve">Настоящий Договор и все, вытекающие из него обязательства могут быть изменены по взаимному соглашению сторон в письменной форме путем составления одного документа, подписанного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представителями обеих сторон.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pacing w:val="-4"/>
          <w:sz w:val="22"/>
          <w:szCs w:val="22"/>
          <w:highlight w:val="white"/>
          <w:lang w:val="ru-RU"/>
        </w:rPr>
        <w:t xml:space="preserve">7.2.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Прекращение настоящего Договора и всех, вытекающих из него обязательств, возможно по обоюдному согласию сторон либо в иных случаях, установленных действующим гражданским законодательством РФ.</w:t>
      </w:r>
    </w:p>
    <w:p w:rsidR="00000000" w:rsidRDefault="00DB5C32">
      <w:pPr>
        <w:numPr>
          <w:ilvl w:val="0"/>
          <w:numId w:val="4"/>
        </w:numPr>
        <w:autoSpaceDE w:val="0"/>
        <w:ind w:left="0" w:firstLine="284"/>
        <w:jc w:val="center"/>
      </w:pPr>
      <w:r>
        <w:rPr>
          <w:rFonts w:ascii="Times New Roman CYR" w:eastAsia="Times New Roman CYR" w:hAnsi="Times New Roman CYR" w:cs="Times New Roman CYR"/>
          <w:b/>
          <w:bCs/>
          <w:sz w:val="22"/>
          <w:szCs w:val="22"/>
          <w:highlight w:val="white"/>
          <w:lang w:val="ru-RU"/>
        </w:rPr>
        <w:t>Разрешение споров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z w:val="22"/>
          <w:szCs w:val="22"/>
          <w:highlight w:val="white"/>
          <w:lang w:val="ru-RU"/>
        </w:rPr>
        <w:t xml:space="preserve">8.1.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Споры,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 xml:space="preserve"> которые могут возникнуть при исполнении или изменении условий Договора, стороны будут стремиться разрешить путем переговоров, обмена письмами, уточнением условий Договора, составлением необходимых протоколов, дополнений и изменений и др. При этом каждая и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з сторон вправе претендовать на наличие у нее в письменном виде результатов разрешения возникших споров.</w:t>
      </w:r>
    </w:p>
    <w:p w:rsidR="00000000" w:rsidRDefault="00DB5C32">
      <w:pPr>
        <w:numPr>
          <w:ilvl w:val="1"/>
          <w:numId w:val="5"/>
        </w:numPr>
        <w:autoSpaceDE w:val="0"/>
        <w:ind w:left="0" w:firstLine="284"/>
        <w:jc w:val="both"/>
      </w:pPr>
      <w:r>
        <w:rPr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В случае если путем переговоров стороны не смогли достичь согласия, то все споры и разногласия подлежат рассмотрению суде по месту нахождения Экспедито</w:t>
      </w:r>
      <w:r>
        <w:rPr>
          <w:rFonts w:ascii="Times New Roman CYR" w:eastAsia="Times New Roman CYR" w:hAnsi="Times New Roman CYR" w:cs="Times New Roman CYR"/>
          <w:sz w:val="22"/>
          <w:szCs w:val="22"/>
          <w:highlight w:val="white"/>
          <w:lang w:val="ru-RU"/>
        </w:rPr>
        <w:t>ра, в соответствии с действующим законодательством.</w:t>
      </w:r>
    </w:p>
    <w:p w:rsidR="00000000" w:rsidRDefault="00DB5C32">
      <w:pPr>
        <w:autoSpaceDE w:val="0"/>
        <w:ind w:firstLine="284"/>
        <w:jc w:val="center"/>
      </w:pPr>
      <w:r>
        <w:rPr>
          <w:rFonts w:ascii="Times New Roman CYR" w:eastAsia="Times New Roman CYR" w:hAnsi="Times New Roman CYR" w:cs="Times New Roman CYR"/>
          <w:b/>
          <w:bCs/>
          <w:sz w:val="22"/>
          <w:szCs w:val="22"/>
          <w:lang w:val="ru-RU"/>
        </w:rPr>
        <w:t>9. Заключительные положения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z w:val="22"/>
          <w:szCs w:val="22"/>
          <w:lang w:val="ru-RU"/>
        </w:rPr>
        <w:t xml:space="preserve">9.1.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lang w:val="ru-RU"/>
        </w:rPr>
        <w:t>При изменении платежных реквизитов стороны должны своевременно оповещать друг друга.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z w:val="22"/>
          <w:szCs w:val="22"/>
          <w:lang w:val="ru-RU"/>
        </w:rPr>
        <w:t xml:space="preserve">9.2.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Стороны договорились, что </w:t>
      </w:r>
      <w:proofErr w:type="gramStart"/>
      <w:r>
        <w:rPr>
          <w:rStyle w:val="1"/>
          <w:rFonts w:ascii="Times New Roman CYR" w:eastAsia="Times New Roman CYR" w:hAnsi="Times New Roman CYR" w:cs="Times New Roman CYR"/>
          <w:sz w:val="22"/>
          <w:szCs w:val="22"/>
          <w:lang w:val="ru-RU"/>
        </w:rPr>
        <w:t>документы, переданные факсимильной связью или по электр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lang w:val="ru-RU"/>
        </w:rPr>
        <w:t>онным каналам связи признаются</w:t>
      </w:r>
      <w:proofErr w:type="gramEnd"/>
      <w:r>
        <w:rPr>
          <w:rStyle w:val="1"/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 имеющими юридическую силу и принимаются Сторонами к исполнению до момента предоставления оригиналов.</w:t>
      </w:r>
    </w:p>
    <w:p w:rsidR="00000000" w:rsidRDefault="00DB5C32">
      <w:pPr>
        <w:autoSpaceDE w:val="0"/>
        <w:ind w:firstLine="284"/>
        <w:jc w:val="both"/>
      </w:pPr>
      <w:r>
        <w:rPr>
          <w:rStyle w:val="1"/>
          <w:rFonts w:eastAsia="Times New Roman" w:cs="Times New Roman"/>
          <w:sz w:val="22"/>
          <w:szCs w:val="22"/>
          <w:lang w:val="ru-RU"/>
        </w:rPr>
        <w:t xml:space="preserve">9.3. 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lang w:val="ru-RU"/>
        </w:rPr>
        <w:t>Договор составлен на русском языке в двух экземплярах, по одному для каждой из сторон. Оба экземпляра имеют равную юрид</w:t>
      </w:r>
      <w:r>
        <w:rPr>
          <w:rStyle w:val="1"/>
          <w:rFonts w:ascii="Times New Roman CYR" w:eastAsia="Times New Roman CYR" w:hAnsi="Times New Roman CYR" w:cs="Times New Roman CYR"/>
          <w:sz w:val="22"/>
          <w:szCs w:val="22"/>
          <w:lang w:val="ru-RU"/>
        </w:rPr>
        <w:t>ическую силу.</w:t>
      </w:r>
    </w:p>
    <w:p w:rsidR="00000000" w:rsidRDefault="00DB5C32">
      <w:pPr>
        <w:autoSpaceDE w:val="0"/>
        <w:jc w:val="center"/>
        <w:rPr>
          <w:rStyle w:val="1"/>
          <w:rFonts w:ascii="Times New Roman CYR" w:eastAsia="Times New Roman CYR" w:hAnsi="Times New Roman CYR" w:cs="Times New Roman CYR"/>
          <w:b/>
          <w:bCs/>
          <w:color w:val="000000"/>
          <w:spacing w:val="5"/>
          <w:sz w:val="22"/>
          <w:szCs w:val="22"/>
          <w:lang w:val="en-US"/>
        </w:rPr>
      </w:pPr>
      <w:r>
        <w:rPr>
          <w:rStyle w:val="1"/>
          <w:rFonts w:eastAsia="Times New Roman" w:cs="Times New Roman"/>
          <w:b/>
          <w:bCs/>
          <w:color w:val="000000"/>
          <w:spacing w:val="5"/>
          <w:sz w:val="22"/>
          <w:szCs w:val="22"/>
          <w:lang w:val="ru-RU"/>
        </w:rPr>
        <w:t xml:space="preserve">10. </w:t>
      </w:r>
      <w:r>
        <w:rPr>
          <w:rStyle w:val="1"/>
          <w:rFonts w:ascii="Times New Roman CYR" w:eastAsia="Times New Roman CYR" w:hAnsi="Times New Roman CYR" w:cs="Times New Roman CYR"/>
          <w:b/>
          <w:bCs/>
          <w:color w:val="000000"/>
          <w:spacing w:val="5"/>
          <w:sz w:val="22"/>
          <w:szCs w:val="22"/>
          <w:lang w:val="ru-RU"/>
        </w:rPr>
        <w:t>Адреса регистрации и банковские реквизиты сторон</w:t>
      </w:r>
    </w:p>
    <w:p w:rsidR="00426D94" w:rsidRPr="00426D94" w:rsidRDefault="00426D94">
      <w:pPr>
        <w:autoSpaceDE w:val="0"/>
        <w:jc w:val="center"/>
        <w:rPr>
          <w:lang w:val="en-US"/>
        </w:rPr>
      </w:pPr>
    </w:p>
    <w:tbl>
      <w:tblPr>
        <w:tblW w:w="0" w:type="auto"/>
        <w:tblInd w:w="99" w:type="dxa"/>
        <w:tblLayout w:type="fixed"/>
        <w:tblLook w:val="0000"/>
      </w:tblPr>
      <w:tblGrid>
        <w:gridCol w:w="4620"/>
        <w:gridCol w:w="5250"/>
      </w:tblGrid>
      <w:tr w:rsidR="00000000">
        <w:trPr>
          <w:trHeight w:val="3390"/>
        </w:trPr>
        <w:tc>
          <w:tcPr>
            <w:tcW w:w="4620" w:type="dxa"/>
            <w:shd w:val="clear" w:color="auto" w:fill="FFFFFF"/>
          </w:tcPr>
          <w:p w:rsidR="00000000" w:rsidRPr="00426D94" w:rsidRDefault="00426D94" w:rsidP="00426D94">
            <w:pPr>
              <w:autoSpaceDE w:val="0"/>
              <w:jc w:val="both"/>
              <w:rPr>
                <w:rFonts w:eastAsia="Times New Roman" w:cs="Times New Roman"/>
                <w:sz w:val="22"/>
                <w:szCs w:val="22"/>
                <w:lang w:val="ru-RU"/>
              </w:rPr>
            </w:pPr>
            <w:permStart w:id="5" w:edGrp="everyone" w:colFirst="0" w:colLast="0"/>
            <w:r>
              <w:rPr>
                <w:rStyle w:val="1"/>
                <w:rFonts w:ascii="Times New Roman CYR" w:eastAsia="Times New Roman CYR" w:hAnsi="Times New Roman CYR" w:cs="Times New Roman CYR"/>
                <w:b/>
                <w:bCs/>
                <w:lang w:val="ru-RU"/>
              </w:rPr>
              <w:t>ООО «</w:t>
            </w:r>
            <w:r>
              <w:rPr>
                <w:rStyle w:val="1"/>
                <w:rFonts w:ascii="Times New Roman CYR" w:eastAsia="Times New Roman CYR" w:hAnsi="Times New Roman CYR" w:cs="Times New Roman CYR"/>
                <w:b/>
                <w:bCs/>
              </w:rPr>
              <w:t>________________________</w:t>
            </w:r>
            <w:r>
              <w:rPr>
                <w:rStyle w:val="1"/>
                <w:rFonts w:ascii="Times New Roman CYR" w:eastAsia="Times New Roman CYR" w:hAnsi="Times New Roman CYR" w:cs="Times New Roman CYR"/>
                <w:b/>
                <w:bCs/>
                <w:lang w:val="ru-RU"/>
              </w:rPr>
              <w:t>»</w:t>
            </w:r>
          </w:p>
          <w:p w:rsidR="00000000" w:rsidRDefault="00DB5C3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000000" w:rsidRDefault="00DB5C3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000000" w:rsidRDefault="00DB5C3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000000" w:rsidRDefault="00DB5C3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000000" w:rsidRDefault="00DB5C3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000000" w:rsidRDefault="00DB5C3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000000" w:rsidRDefault="00DB5C3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000000" w:rsidRDefault="00DB5C3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000000" w:rsidRDefault="00DB5C3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000000" w:rsidRDefault="00DB5C3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426D94" w:rsidRDefault="00426D94">
            <w:pPr>
              <w:autoSpaceDE w:val="0"/>
              <w:jc w:val="both"/>
              <w:rPr>
                <w:rStyle w:val="1"/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426D94" w:rsidRDefault="00426D94">
            <w:pPr>
              <w:autoSpaceDE w:val="0"/>
              <w:jc w:val="both"/>
              <w:rPr>
                <w:rStyle w:val="1"/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000000" w:rsidRPr="00426D94" w:rsidRDefault="00DB5C32">
            <w:pPr>
              <w:autoSpaceDE w:val="0"/>
              <w:jc w:val="both"/>
              <w:rPr>
                <w:lang w:val="en-US"/>
              </w:rPr>
            </w:pPr>
            <w:proofErr w:type="spellStart"/>
            <w:r>
              <w:rPr>
                <w:rStyle w:val="1"/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Директор</w:t>
            </w:r>
            <w:r w:rsidRPr="00426D94">
              <w:rPr>
                <w:rStyle w:val="1"/>
                <w:rFonts w:eastAsia="Times New Roman" w:cs="Times New Roman"/>
                <w:sz w:val="22"/>
                <w:szCs w:val="22"/>
                <w:lang w:val="ru-RU"/>
              </w:rPr>
              <w:t>_____________</w:t>
            </w:r>
            <w:proofErr w:type="spellEnd"/>
            <w:r w:rsidRPr="00426D94">
              <w:rPr>
                <w:rStyle w:val="1"/>
                <w:rFonts w:eastAsia="Times New Roman" w:cs="Times New Roman"/>
                <w:sz w:val="22"/>
                <w:szCs w:val="22"/>
                <w:lang w:val="ru-RU"/>
              </w:rPr>
              <w:t>/_______________</w:t>
            </w:r>
            <w:r w:rsidR="00426D94">
              <w:rPr>
                <w:rStyle w:val="1"/>
                <w:rFonts w:eastAsia="Times New Roman" w:cs="Times New Roman"/>
                <w:sz w:val="22"/>
                <w:szCs w:val="22"/>
                <w:lang w:val="en-US"/>
              </w:rPr>
              <w:t>/</w:t>
            </w:r>
          </w:p>
        </w:tc>
        <w:tc>
          <w:tcPr>
            <w:tcW w:w="5250" w:type="dxa"/>
            <w:shd w:val="clear" w:color="auto" w:fill="FFFFFF"/>
          </w:tcPr>
          <w:p w:rsidR="00000000" w:rsidRPr="00426D94" w:rsidRDefault="00DB5C32">
            <w:pPr>
              <w:autoSpaceDE w:val="0"/>
              <w:ind w:left="360" w:right="252"/>
              <w:jc w:val="both"/>
              <w:rPr>
                <w:sz w:val="20"/>
                <w:szCs w:val="20"/>
              </w:rPr>
            </w:pPr>
            <w:r w:rsidRPr="00426D94">
              <w:rPr>
                <w:rStyle w:val="1"/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 xml:space="preserve">ООО </w:t>
            </w:r>
            <w:r w:rsidRPr="00426D94">
              <w:rPr>
                <w:rStyle w:val="1"/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«</w:t>
            </w:r>
            <w:r w:rsidRPr="00426D94">
              <w:rPr>
                <w:rStyle w:val="1"/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Авиационное Транспортное Агентство – Новосибирск</w:t>
            </w:r>
            <w:r w:rsidRPr="00426D94">
              <w:rPr>
                <w:rStyle w:val="1"/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»</w:t>
            </w:r>
          </w:p>
          <w:p w:rsidR="00000000" w:rsidRPr="00426D94" w:rsidRDefault="00DB5C32">
            <w:pPr>
              <w:autoSpaceDE w:val="0"/>
              <w:ind w:left="360"/>
              <w:jc w:val="both"/>
              <w:rPr>
                <w:sz w:val="20"/>
                <w:szCs w:val="20"/>
              </w:rPr>
            </w:pPr>
            <w:r w:rsidRPr="00426D94"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ИНН 5405306740 / КПП 540501001</w:t>
            </w:r>
          </w:p>
          <w:p w:rsidR="00000000" w:rsidRPr="00426D94" w:rsidRDefault="00DB5C32">
            <w:pPr>
              <w:autoSpaceDE w:val="0"/>
              <w:ind w:left="360"/>
              <w:jc w:val="both"/>
              <w:rPr>
                <w:sz w:val="20"/>
                <w:szCs w:val="20"/>
              </w:rPr>
            </w:pPr>
            <w:r w:rsidRPr="00426D94">
              <w:rPr>
                <w:rFonts w:eastAsia="Times New Roman" w:cs="Times New Roman"/>
                <w:sz w:val="20"/>
                <w:szCs w:val="20"/>
                <w:lang w:val="ru-RU"/>
              </w:rPr>
              <w:t>ОГРН 1055405225160</w:t>
            </w:r>
          </w:p>
          <w:p w:rsidR="00000000" w:rsidRPr="00426D94" w:rsidRDefault="00DB5C32">
            <w:pPr>
              <w:autoSpaceDE w:val="0"/>
              <w:ind w:left="360"/>
              <w:jc w:val="both"/>
              <w:rPr>
                <w:sz w:val="20"/>
                <w:szCs w:val="20"/>
              </w:rPr>
            </w:pPr>
            <w:r w:rsidRPr="00426D94">
              <w:rPr>
                <w:rStyle w:val="1"/>
                <w:rFonts w:eastAsia="Times New Roman" w:cs="Times New Roman"/>
                <w:sz w:val="20"/>
                <w:szCs w:val="20"/>
                <w:lang w:val="ru-RU"/>
              </w:rPr>
              <w:t>6300</w:t>
            </w:r>
            <w:r w:rsidRPr="00426D94">
              <w:rPr>
                <w:rStyle w:val="1"/>
                <w:rFonts w:eastAsia="Times New Roman" w:cs="Times New Roman"/>
                <w:sz w:val="20"/>
                <w:szCs w:val="20"/>
                <w:lang w:val="ru-RU"/>
              </w:rPr>
              <w:t xml:space="preserve">39, </w:t>
            </w:r>
            <w:r w:rsidRPr="00426D94">
              <w:rPr>
                <w:rStyle w:val="1"/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г. Новосибирск, ул. </w:t>
            </w:r>
            <w:proofErr w:type="gramStart"/>
            <w:r w:rsidRPr="00426D94">
              <w:rPr>
                <w:rStyle w:val="1"/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Автогенная</w:t>
            </w:r>
            <w:proofErr w:type="gramEnd"/>
            <w:r w:rsidRPr="00426D94">
              <w:rPr>
                <w:rStyle w:val="1"/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, д. 136, </w:t>
            </w:r>
            <w:proofErr w:type="spellStart"/>
            <w:r w:rsidRPr="00426D94">
              <w:rPr>
                <w:rStyle w:val="1"/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оф</w:t>
            </w:r>
            <w:proofErr w:type="spellEnd"/>
            <w:r w:rsidRPr="00426D94">
              <w:rPr>
                <w:rStyle w:val="1"/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 8</w:t>
            </w:r>
          </w:p>
          <w:p w:rsidR="00000000" w:rsidRPr="00426D94" w:rsidRDefault="00DB5C32">
            <w:pPr>
              <w:autoSpaceDE w:val="0"/>
              <w:ind w:left="360"/>
              <w:jc w:val="both"/>
              <w:rPr>
                <w:sz w:val="20"/>
                <w:szCs w:val="20"/>
              </w:rPr>
            </w:pPr>
            <w:r w:rsidRPr="00426D94"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Почтовый адрес: 630501, НСО, п. </w:t>
            </w:r>
            <w:proofErr w:type="spellStart"/>
            <w:r w:rsidRPr="00426D94"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Краснообск</w:t>
            </w:r>
            <w:proofErr w:type="spellEnd"/>
            <w:r w:rsidRPr="00426D94"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,  а/я 132.</w:t>
            </w:r>
          </w:p>
          <w:p w:rsidR="00000000" w:rsidRPr="00426D94" w:rsidRDefault="00DB5C32">
            <w:pPr>
              <w:pStyle w:val="10"/>
              <w:tabs>
                <w:tab w:val="left" w:pos="4608"/>
              </w:tabs>
              <w:rPr>
                <w:sz w:val="20"/>
                <w:szCs w:val="20"/>
              </w:rPr>
            </w:pPr>
            <w:r w:rsidRPr="00426D94">
              <w:rPr>
                <w:rStyle w:val="1"/>
                <w:rFonts w:ascii="Calibri" w:eastAsia="Times New Roman CYR" w:hAnsi="Calibri" w:cs="Times New Roman CYR"/>
                <w:sz w:val="20"/>
                <w:szCs w:val="20"/>
                <w:lang w:val="ru-RU"/>
              </w:rPr>
              <w:t xml:space="preserve">        </w:t>
            </w:r>
            <w:r w:rsidRPr="00426D94">
              <w:rPr>
                <w:rStyle w:val="1"/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Банковские реквизиты: </w:t>
            </w:r>
            <w:proofErr w:type="spellStart"/>
            <w:proofErr w:type="gramStart"/>
            <w:r w:rsidRPr="00426D94">
              <w:rPr>
                <w:rStyle w:val="1"/>
                <w:rFonts w:ascii="Calibri" w:eastAsia="Times New Roman CYR" w:hAnsi="Calibri" w:cs="Times New Roman CYR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426D94">
              <w:rPr>
                <w:rStyle w:val="1"/>
                <w:rFonts w:ascii="Calibri" w:eastAsia="Times New Roman CYR" w:hAnsi="Calibri" w:cs="Times New Roman CYR"/>
                <w:sz w:val="20"/>
                <w:szCs w:val="20"/>
                <w:lang w:val="ru-RU"/>
              </w:rPr>
              <w:t>/с</w:t>
            </w:r>
            <w:r w:rsidRPr="00426D94">
              <w:rPr>
                <w:rStyle w:val="1"/>
                <w:rFonts w:cs="Times New Roman"/>
                <w:sz w:val="20"/>
                <w:szCs w:val="20"/>
              </w:rPr>
              <w:t>: 40702810423000004230</w:t>
            </w:r>
            <w:r w:rsidRPr="00426D94">
              <w:rPr>
                <w:rStyle w:val="1"/>
                <w:rFonts w:cs="Times New Roman"/>
                <w:sz w:val="20"/>
                <w:szCs w:val="20"/>
              </w:rPr>
              <w:br/>
            </w:r>
            <w:r w:rsidRPr="00426D94">
              <w:rPr>
                <w:rStyle w:val="1"/>
                <w:rFonts w:cs="Times New Roman"/>
                <w:sz w:val="20"/>
                <w:szCs w:val="20"/>
                <w:lang w:val="ru-RU"/>
              </w:rPr>
              <w:t xml:space="preserve">        </w:t>
            </w:r>
            <w:proofErr w:type="spellStart"/>
            <w:r w:rsidRPr="00426D94">
              <w:rPr>
                <w:rStyle w:val="1"/>
                <w:rFonts w:cs="Times New Roman"/>
                <w:sz w:val="20"/>
                <w:szCs w:val="20"/>
              </w:rPr>
              <w:t>Название</w:t>
            </w:r>
            <w:proofErr w:type="spellEnd"/>
            <w:r w:rsidRPr="00426D94">
              <w:rPr>
                <w:rStyle w:val="1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26D94">
              <w:rPr>
                <w:rStyle w:val="1"/>
                <w:rFonts w:cs="Times New Roman"/>
                <w:sz w:val="20"/>
                <w:szCs w:val="20"/>
              </w:rPr>
              <w:t>Банка</w:t>
            </w:r>
            <w:proofErr w:type="spellEnd"/>
            <w:r w:rsidRPr="00426D94">
              <w:rPr>
                <w:rStyle w:val="1"/>
                <w:rFonts w:cs="Times New Roman"/>
                <w:sz w:val="20"/>
                <w:szCs w:val="20"/>
              </w:rPr>
              <w:t xml:space="preserve">: ФИЛИАЛ "НОВОСИБИРСКИЙ" </w:t>
            </w:r>
          </w:p>
          <w:p w:rsidR="00000000" w:rsidRPr="00426D94" w:rsidRDefault="00DB5C32">
            <w:pPr>
              <w:pStyle w:val="10"/>
              <w:tabs>
                <w:tab w:val="left" w:pos="4608"/>
              </w:tabs>
              <w:rPr>
                <w:sz w:val="20"/>
                <w:szCs w:val="20"/>
              </w:rPr>
            </w:pPr>
            <w:r w:rsidRPr="00426D94">
              <w:rPr>
                <w:rStyle w:val="1"/>
                <w:rFonts w:cs="Times New Roman"/>
                <w:sz w:val="20"/>
                <w:szCs w:val="20"/>
                <w:lang w:val="ru-RU"/>
              </w:rPr>
              <w:t xml:space="preserve">        </w:t>
            </w:r>
            <w:r w:rsidRPr="00426D94">
              <w:rPr>
                <w:rStyle w:val="1"/>
                <w:rFonts w:cs="Times New Roman"/>
                <w:sz w:val="20"/>
                <w:szCs w:val="20"/>
              </w:rPr>
              <w:t xml:space="preserve">АО </w:t>
            </w:r>
            <w:r w:rsidRPr="00426D94">
              <w:rPr>
                <w:rStyle w:val="1"/>
                <w:rFonts w:cs="Times New Roman"/>
                <w:sz w:val="20"/>
                <w:szCs w:val="20"/>
                <w:lang w:val="ru-RU"/>
              </w:rPr>
              <w:t xml:space="preserve">   </w:t>
            </w:r>
            <w:r w:rsidRPr="00426D94">
              <w:rPr>
                <w:rStyle w:val="1"/>
                <w:rFonts w:cs="Times New Roman"/>
                <w:sz w:val="20"/>
                <w:szCs w:val="20"/>
              </w:rPr>
              <w:t>"АЛЬФА-БАНК"</w:t>
            </w:r>
            <w:r w:rsidRPr="00426D94">
              <w:rPr>
                <w:rStyle w:val="1"/>
                <w:rFonts w:cs="Times New Roman"/>
                <w:sz w:val="20"/>
                <w:szCs w:val="20"/>
              </w:rPr>
              <w:br/>
            </w:r>
            <w:r w:rsidRPr="00426D94">
              <w:rPr>
                <w:rStyle w:val="1"/>
                <w:rFonts w:cs="Times New Roman"/>
                <w:sz w:val="20"/>
                <w:szCs w:val="20"/>
                <w:lang w:val="ru-RU"/>
              </w:rPr>
              <w:t xml:space="preserve">        </w:t>
            </w:r>
            <w:proofErr w:type="spellStart"/>
            <w:r w:rsidRPr="00426D94">
              <w:rPr>
                <w:rStyle w:val="1"/>
                <w:rFonts w:cs="Times New Roman"/>
                <w:sz w:val="20"/>
                <w:szCs w:val="20"/>
              </w:rPr>
              <w:t>Кор.счет</w:t>
            </w:r>
            <w:proofErr w:type="spellEnd"/>
            <w:r w:rsidRPr="00426D94">
              <w:rPr>
                <w:rStyle w:val="1"/>
                <w:rFonts w:cs="Times New Roman"/>
                <w:sz w:val="20"/>
                <w:szCs w:val="20"/>
              </w:rPr>
              <w:t>: 3010</w:t>
            </w:r>
            <w:r w:rsidRPr="00426D94">
              <w:rPr>
                <w:rStyle w:val="1"/>
                <w:rFonts w:cs="Times New Roman"/>
                <w:sz w:val="20"/>
                <w:szCs w:val="20"/>
              </w:rPr>
              <w:t>1810600000000774</w:t>
            </w:r>
            <w:r w:rsidRPr="00426D94">
              <w:rPr>
                <w:rStyle w:val="1"/>
                <w:rFonts w:cs="Times New Roman"/>
                <w:sz w:val="20"/>
                <w:szCs w:val="20"/>
              </w:rPr>
              <w:br/>
            </w:r>
            <w:r w:rsidRPr="00426D94">
              <w:rPr>
                <w:rStyle w:val="1"/>
                <w:rFonts w:cs="Times New Roman"/>
                <w:sz w:val="20"/>
                <w:szCs w:val="20"/>
                <w:lang w:val="ru-RU"/>
              </w:rPr>
              <w:t xml:space="preserve">        </w:t>
            </w:r>
            <w:r w:rsidRPr="00426D94">
              <w:rPr>
                <w:rStyle w:val="1"/>
                <w:rFonts w:cs="Times New Roman"/>
                <w:sz w:val="20"/>
                <w:szCs w:val="20"/>
              </w:rPr>
              <w:t xml:space="preserve">БИК </w:t>
            </w:r>
            <w:proofErr w:type="spellStart"/>
            <w:r w:rsidRPr="00426D94">
              <w:rPr>
                <w:rStyle w:val="1"/>
                <w:rFonts w:cs="Times New Roman"/>
                <w:sz w:val="20"/>
                <w:szCs w:val="20"/>
              </w:rPr>
              <w:t>банка</w:t>
            </w:r>
            <w:proofErr w:type="spellEnd"/>
            <w:r w:rsidRPr="00426D94">
              <w:rPr>
                <w:rStyle w:val="1"/>
                <w:rFonts w:cs="Times New Roman"/>
                <w:sz w:val="20"/>
                <w:szCs w:val="20"/>
              </w:rPr>
              <w:t>: 045004774</w:t>
            </w:r>
          </w:p>
          <w:p w:rsidR="00000000" w:rsidRDefault="00DB5C32">
            <w:pPr>
              <w:pStyle w:val="10"/>
              <w:tabs>
                <w:tab w:val="left" w:pos="4608"/>
              </w:tabs>
              <w:rPr>
                <w:rFonts w:cs="Times New Roman"/>
                <w:lang w:val="ru-RU"/>
              </w:rPr>
            </w:pPr>
          </w:p>
          <w:p w:rsidR="00000000" w:rsidRDefault="00DB5C32">
            <w:pPr>
              <w:autoSpaceDE w:val="0"/>
              <w:ind w:left="360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</w:p>
          <w:p w:rsidR="00000000" w:rsidRDefault="00DB5C32">
            <w:pPr>
              <w:autoSpaceDE w:val="0"/>
              <w:ind w:left="360"/>
              <w:jc w:val="both"/>
            </w:pPr>
            <w:r>
              <w:rPr>
                <w:rStyle w:val="1"/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 </w:t>
            </w:r>
            <w:r>
              <w:rPr>
                <w:rStyle w:val="1"/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____________________  /</w:t>
            </w:r>
            <w:r>
              <w:rPr>
                <w:rStyle w:val="1"/>
                <w:rFonts w:eastAsia="Times New Roman" w:cs="Times New Roman"/>
                <w:sz w:val="20"/>
                <w:szCs w:val="20"/>
                <w:lang w:val="ru-RU"/>
              </w:rPr>
              <w:t xml:space="preserve">_______________ / </w:t>
            </w:r>
          </w:p>
        </w:tc>
      </w:tr>
      <w:permEnd w:id="5"/>
    </w:tbl>
    <w:p w:rsidR="00000000" w:rsidRDefault="00DB5C32">
      <w:pPr>
        <w:autoSpaceDE w:val="0"/>
        <w:rPr>
          <w:rFonts w:ascii="Times New Roman CYR" w:eastAsia="Times New Roman CYR" w:hAnsi="Times New Roman CYR" w:cs="Times New Roman CYR"/>
          <w:sz w:val="20"/>
          <w:szCs w:val="20"/>
          <w:lang w:val="ru-RU"/>
        </w:rPr>
      </w:pP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embedSystemFonts/>
  <w:proofState w:spelling="clean" w:grammar="clean"/>
  <w:stylePaneFormatFilter w:val="0000"/>
  <w:doNotTrackMoves/>
  <w:documentProtection w:edit="readOnly" w:enforcement="1" w:cryptProviderType="rsaFull" w:cryptAlgorithmClass="hash" w:cryptAlgorithmType="typeAny" w:cryptAlgorithmSid="4" w:cryptSpinCount="50000" w:hash="qDa8VruoK/2sx/5d8S2BlEliaBg=" w:salt="AZOYkBD4hMpbv3FquLOB6g==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D94"/>
    <w:rsid w:val="00426D94"/>
    <w:rsid w:val="00465513"/>
    <w:rsid w:val="00DB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RTFNum21">
    <w:name w:val="RTF_Num 2 1"/>
    <w:rPr>
      <w:rFonts w:ascii="Symbol" w:hAnsi="Symbol"/>
    </w:rPr>
  </w:style>
  <w:style w:type="character" w:customStyle="1" w:styleId="NumberingSymbols">
    <w:name w:val="Numbering Symbols"/>
    <w:rPr>
      <w:sz w:val="26"/>
      <w:szCs w:val="26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3LVL1">
    <w:name w:val="WW_CharLFO3LVL1"/>
    <w:rPr>
      <w:sz w:val="26"/>
      <w:szCs w:val="26"/>
    </w:rPr>
  </w:style>
  <w:style w:type="character" w:customStyle="1" w:styleId="WWCharLFO3LVL2">
    <w:name w:val="WW_CharLFO3LVL2"/>
    <w:rPr>
      <w:sz w:val="26"/>
      <w:szCs w:val="26"/>
    </w:rPr>
  </w:style>
  <w:style w:type="character" w:customStyle="1" w:styleId="WWCharLFO4LVL1">
    <w:name w:val="WW_CharLFO4LVL1"/>
    <w:rPr>
      <w:sz w:val="26"/>
      <w:szCs w:val="26"/>
    </w:rPr>
  </w:style>
  <w:style w:type="character" w:customStyle="1" w:styleId="WWCharLFO4LVL2">
    <w:name w:val="WW_CharLFO4LVL2"/>
    <w:rPr>
      <w:sz w:val="26"/>
      <w:szCs w:val="26"/>
    </w:rPr>
  </w:style>
  <w:style w:type="character" w:customStyle="1" w:styleId="WWCharLFO5LVL1">
    <w:name w:val="WW_CharLFO5LVL1"/>
    <w:rPr>
      <w:sz w:val="26"/>
      <w:szCs w:val="26"/>
    </w:rPr>
  </w:style>
  <w:style w:type="character" w:customStyle="1" w:styleId="WWCharLFO6LVL1">
    <w:name w:val="WW_CharLFO6LVL1"/>
    <w:rPr>
      <w:sz w:val="26"/>
      <w:szCs w:val="26"/>
    </w:rPr>
  </w:style>
  <w:style w:type="character" w:customStyle="1" w:styleId="WWCharLFO6LVL2">
    <w:name w:val="WW_CharLFO6LVL2"/>
    <w:rPr>
      <w:sz w:val="26"/>
      <w:szCs w:val="26"/>
    </w:rPr>
  </w:style>
  <w:style w:type="paragraph" w:customStyle="1" w:styleId="10">
    <w:name w:val="Обычный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styleId="a3">
    <w:name w:val="caption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a5">
    <w:name w:val="Subtitle"/>
    <w:basedOn w:val="a3"/>
    <w:next w:val="a4"/>
    <w:qFormat/>
    <w:pPr>
      <w:jc w:val="center"/>
    </w:pPr>
    <w:rPr>
      <w:i/>
      <w:iCs/>
    </w:rPr>
  </w:style>
  <w:style w:type="paragraph" w:styleId="a6">
    <w:name w:val="List"/>
    <w:basedOn w:val="a4"/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2421</Words>
  <Characters>13803</Characters>
  <Application>Microsoft Office Word</Application>
  <DocSecurity>8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cp:lastModifiedBy>XP GAME 2009</cp:lastModifiedBy>
  <cp:revision>2</cp:revision>
  <cp:lastPrinted>2017-03-23T11:14:00Z</cp:lastPrinted>
  <dcterms:created xsi:type="dcterms:W3CDTF">2017-10-13T12:05:00Z</dcterms:created>
  <dcterms:modified xsi:type="dcterms:W3CDTF">2017-10-13T12:05:00Z</dcterms:modified>
</cp:coreProperties>
</file>